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09C6C5E4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2C039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August 12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2FB6827E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25DEDC7D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 Christina Getz,</w:t>
      </w:r>
      <w:r w:rsidR="00605679" w:rsidRPr="008A67EE">
        <w:rPr>
          <w:rFonts w:asciiTheme="minorHAnsi" w:hAnsiTheme="minorHAnsi" w:cstheme="minorHAnsi"/>
          <w:lang w:val="en"/>
        </w:rPr>
        <w:t xml:space="preserve"> </w:t>
      </w:r>
      <w:r w:rsidR="00605679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15330DD9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2573BFBF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281563">
        <w:rPr>
          <w:rFonts w:asciiTheme="minorHAnsi" w:hAnsiTheme="minorHAnsi" w:cstheme="minorHAnsi"/>
          <w:b/>
          <w:bCs/>
          <w:lang w:val="en"/>
        </w:rPr>
        <w:t>6:5</w:t>
      </w:r>
      <w:r w:rsidR="002C0391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486825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1097C407" w:rsidR="001D30C6" w:rsidRDefault="002C0391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122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Boehmer</w:t>
      </w:r>
      <w:r>
        <w:rPr>
          <w:rFonts w:asciiTheme="minorHAnsi" w:hAnsiTheme="minorHAnsi" w:cstheme="minorHAnsi"/>
          <w:b/>
          <w:bCs/>
          <w:lang w:val="en"/>
        </w:rPr>
        <w:t>/McEwen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7D752743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E00DAE">
        <w:rPr>
          <w:rFonts w:asciiTheme="minorHAnsi" w:hAnsiTheme="minorHAnsi" w:cstheme="minorHAnsi"/>
          <w:szCs w:val="28"/>
        </w:rPr>
        <w:t xml:space="preserve">July </w:t>
      </w:r>
      <w:r w:rsidR="002C0391">
        <w:rPr>
          <w:rFonts w:asciiTheme="minorHAnsi" w:hAnsiTheme="minorHAnsi" w:cstheme="minorHAnsi"/>
          <w:szCs w:val="28"/>
        </w:rPr>
        <w:t>22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42E709D4" w:rsidR="00D00948" w:rsidRDefault="002C0391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123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Getz/</w:t>
      </w:r>
      <w:r>
        <w:rPr>
          <w:rFonts w:asciiTheme="minorHAnsi" w:hAnsiTheme="minorHAnsi" w:cstheme="minorHAnsi"/>
          <w:b/>
          <w:bCs/>
          <w:lang w:val="en"/>
        </w:rPr>
        <w:t>Baragar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BC1A7E">
        <w:rPr>
          <w:rFonts w:asciiTheme="minorHAnsi" w:hAnsiTheme="minorHAnsi" w:cstheme="minorHAnsi"/>
          <w:b/>
          <w:bCs/>
          <w:lang w:val="en"/>
        </w:rPr>
        <w:t>Ju</w:t>
      </w:r>
      <w:r w:rsidR="00605679">
        <w:rPr>
          <w:rFonts w:asciiTheme="minorHAnsi" w:hAnsiTheme="minorHAnsi" w:cstheme="minorHAnsi"/>
          <w:b/>
          <w:bCs/>
          <w:lang w:val="en"/>
        </w:rPr>
        <w:t xml:space="preserve">ly </w:t>
      </w:r>
      <w:r>
        <w:rPr>
          <w:rFonts w:asciiTheme="minorHAnsi" w:hAnsiTheme="minorHAnsi" w:cstheme="minorHAnsi"/>
          <w:b/>
          <w:bCs/>
          <w:lang w:val="en"/>
        </w:rPr>
        <w:t>22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4709FCFA" w14:textId="6D50F7F0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E97A9CC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694FF289" w14:textId="628E517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1CF66855" w:rsidR="00ED7394" w:rsidRDefault="002C0391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124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</w:t>
      </w:r>
      <w:r w:rsidR="00E00DAE">
        <w:rPr>
          <w:rFonts w:asciiTheme="minorHAnsi" w:hAnsiTheme="minorHAnsi" w:cstheme="minorHAnsi"/>
          <w:b/>
          <w:bCs/>
          <w:lang w:val="en"/>
        </w:rPr>
        <w:t>Boehmer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 w:rsidR="00BC1A7E">
        <w:rPr>
          <w:rFonts w:asciiTheme="minorHAnsi" w:hAnsiTheme="minorHAnsi" w:cstheme="minorHAnsi"/>
          <w:b/>
          <w:bCs/>
          <w:lang w:val="en"/>
        </w:rPr>
        <w:t>207</w:t>
      </w:r>
      <w:r>
        <w:rPr>
          <w:rFonts w:asciiTheme="minorHAnsi" w:hAnsiTheme="minorHAnsi" w:cstheme="minorHAnsi"/>
          <w:b/>
          <w:bCs/>
          <w:lang w:val="en"/>
        </w:rPr>
        <w:t>86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57814A3E" w14:textId="7C560009" w:rsidR="002C0391" w:rsidRDefault="00ED7394" w:rsidP="00E00DA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2C0391">
        <w:rPr>
          <w:rFonts w:asciiTheme="minorHAnsi" w:hAnsiTheme="minorHAnsi" w:cstheme="minorHAnsi"/>
          <w:b/>
          <w:bCs/>
          <w:lang w:val="en"/>
        </w:rPr>
        <w:t>809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2C0391">
        <w:rPr>
          <w:rFonts w:asciiTheme="minorHAnsi" w:hAnsiTheme="minorHAnsi" w:cstheme="minorHAnsi"/>
          <w:b/>
          <w:bCs/>
          <w:lang w:val="en"/>
        </w:rPr>
        <w:t>97,209.11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E00DAE">
        <w:rPr>
          <w:rFonts w:asciiTheme="minorHAnsi" w:hAnsiTheme="minorHAnsi" w:cstheme="minorHAnsi"/>
          <w:b/>
          <w:bCs/>
          <w:lang w:val="en"/>
        </w:rPr>
        <w:t>Payroll $</w:t>
      </w:r>
      <w:r w:rsidR="002C0391">
        <w:rPr>
          <w:rFonts w:asciiTheme="minorHAnsi" w:hAnsiTheme="minorHAnsi" w:cstheme="minorHAnsi"/>
          <w:b/>
          <w:bCs/>
          <w:lang w:val="en"/>
        </w:rPr>
        <w:t>22,216.11</w:t>
      </w:r>
      <w:r w:rsidR="00E00DAE">
        <w:rPr>
          <w:rFonts w:asciiTheme="minorHAnsi" w:hAnsiTheme="minorHAnsi" w:cstheme="minorHAnsi"/>
          <w:b/>
          <w:bCs/>
          <w:lang w:val="en"/>
        </w:rPr>
        <w:t>, CAO Visa $</w:t>
      </w:r>
      <w:r w:rsidR="002C0391">
        <w:rPr>
          <w:rFonts w:asciiTheme="minorHAnsi" w:hAnsiTheme="minorHAnsi" w:cstheme="minorHAnsi"/>
          <w:b/>
          <w:bCs/>
          <w:lang w:val="en"/>
        </w:rPr>
        <w:t>1,448.40</w:t>
      </w:r>
      <w:r w:rsidR="00E00DAE">
        <w:rPr>
          <w:rFonts w:asciiTheme="minorHAnsi" w:hAnsiTheme="minorHAnsi" w:cstheme="minorHAnsi"/>
          <w:b/>
          <w:bCs/>
          <w:lang w:val="en"/>
        </w:rPr>
        <w:t>, PW Visa $</w:t>
      </w:r>
      <w:r w:rsidR="002C0391">
        <w:rPr>
          <w:rFonts w:asciiTheme="minorHAnsi" w:hAnsiTheme="minorHAnsi" w:cstheme="minorHAnsi"/>
          <w:b/>
          <w:bCs/>
          <w:lang w:val="en"/>
        </w:rPr>
        <w:t>5,521.53</w:t>
      </w:r>
    </w:p>
    <w:p w14:paraId="0E54478B" w14:textId="3CFF9043" w:rsidR="0030204B" w:rsidRDefault="002C0391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</w:t>
      </w:r>
      <w:r w:rsidR="00E00DAE">
        <w:rPr>
          <w:rFonts w:asciiTheme="minorHAnsi" w:hAnsiTheme="minorHAnsi" w:cstheme="minorHAnsi"/>
          <w:b/>
          <w:bCs/>
          <w:lang w:val="en"/>
        </w:rPr>
        <w:t>nd</w:t>
      </w:r>
      <w:r>
        <w:rPr>
          <w:rFonts w:asciiTheme="minorHAnsi" w:hAnsiTheme="minorHAnsi" w:cstheme="minorHAnsi"/>
          <w:b/>
          <w:bCs/>
          <w:lang w:val="en"/>
        </w:rPr>
        <w:t xml:space="preserve"> CRA $9,947.47, MEPP $5,185.80 and School Tax $65,252.69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56D6412E" w14:textId="77777777" w:rsidR="002C0391" w:rsidRDefault="002C0391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BF433AB" w14:textId="77777777" w:rsidR="002C0391" w:rsidRDefault="002C0391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1FB5C2E" w14:textId="748F63CA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lastRenderedPageBreak/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2355166C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2F16F8D" w14:textId="34B2CF75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written report.</w:t>
      </w:r>
    </w:p>
    <w:p w14:paraId="4ACD8828" w14:textId="49ED3967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7ECF4FF0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E00DAE">
        <w:rPr>
          <w:rFonts w:asciiTheme="minorHAnsi" w:hAnsiTheme="minorHAnsi" w:cstheme="minorHAnsi"/>
          <w:b/>
          <w:bCs/>
          <w:lang w:val="en"/>
        </w:rPr>
        <w:t>2</w:t>
      </w:r>
      <w:r w:rsidR="002C0391">
        <w:rPr>
          <w:rFonts w:asciiTheme="minorHAnsi" w:hAnsiTheme="minorHAnsi" w:cstheme="minorHAnsi"/>
          <w:b/>
          <w:bCs/>
          <w:lang w:val="en"/>
        </w:rPr>
        <w:t>5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64409C">
        <w:rPr>
          <w:rFonts w:asciiTheme="minorHAnsi" w:hAnsiTheme="minorHAnsi" w:cstheme="minorHAnsi"/>
          <w:b/>
          <w:bCs/>
          <w:lang w:val="en"/>
        </w:rPr>
        <w:t>Boehmer</w:t>
      </w:r>
      <w:r w:rsidR="002C0391">
        <w:rPr>
          <w:rFonts w:asciiTheme="minorHAnsi" w:hAnsiTheme="minorHAnsi" w:cstheme="minorHAnsi"/>
          <w:b/>
          <w:bCs/>
          <w:lang w:val="en"/>
        </w:rPr>
        <w:t>/GeigerR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23A9BB3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D74296C" w14:textId="0738959A" w:rsidR="002C0391" w:rsidRDefault="002C0391" w:rsidP="002C0391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2C0391">
        <w:rPr>
          <w:rFonts w:asciiTheme="minorHAnsi" w:hAnsiTheme="minorHAnsi" w:cstheme="minorHAnsi"/>
          <w:lang w:val="en"/>
        </w:rPr>
        <w:t>Amalgamation</w:t>
      </w:r>
      <w:r>
        <w:rPr>
          <w:rFonts w:asciiTheme="minorHAnsi" w:hAnsiTheme="minorHAnsi" w:cstheme="minorHAnsi"/>
          <w:lang w:val="en"/>
        </w:rPr>
        <w:t xml:space="preserve"> of 510 &amp; 520 Assiniboia</w:t>
      </w:r>
    </w:p>
    <w:p w14:paraId="21EBFCBB" w14:textId="47E4BDC0" w:rsidR="002C0391" w:rsidRDefault="002C0391" w:rsidP="002C0391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126/2025  Getz/GeigerR:  That council approve the </w:t>
      </w:r>
      <w:r w:rsidR="00D47A7D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>m</w:t>
      </w:r>
      <w:r w:rsidR="00D47A7D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>lgamation of 510 and 520</w:t>
      </w:r>
      <w:r w:rsidR="00D47A7D">
        <w:rPr>
          <w:rFonts w:asciiTheme="minorHAnsi" w:hAnsiTheme="minorHAnsi" w:cstheme="minorHAnsi"/>
          <w:b/>
          <w:bCs/>
          <w:lang w:val="en"/>
        </w:rPr>
        <w:t xml:space="preserve"> Assiniboia Avenue.</w:t>
      </w:r>
    </w:p>
    <w:p w14:paraId="4E0BF46D" w14:textId="631C0F64" w:rsidR="00D47A7D" w:rsidRPr="002C0391" w:rsidRDefault="00D47A7D" w:rsidP="00D47A7D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D482BA7" w14:textId="77777777" w:rsidR="00D47A7D" w:rsidRDefault="00D47A7D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5531A5DE" w14:textId="67A77814" w:rsidR="00D47A7D" w:rsidRPr="00690A7A" w:rsidRDefault="00690A7A" w:rsidP="00690A7A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lang w:val="en"/>
        </w:rPr>
        <w:t>Bylaw 2025-02 Base Tax Bylaw</w:t>
      </w:r>
    </w:p>
    <w:p w14:paraId="1EB68CFB" w14:textId="08B83D7E" w:rsidR="00690A7A" w:rsidRDefault="00690A7A" w:rsidP="00690A7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EF1F25C" w14:textId="057AEFB3" w:rsidR="0015056B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127/2025  Boehmer/GeigerR:  That council approve the 1st reading of Bylaw 2025-02 Base Tax Bylaw.</w:t>
      </w:r>
    </w:p>
    <w:p w14:paraId="12EB9189" w14:textId="77777777" w:rsidR="0015056B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23AEDA3" w14:textId="77777777" w:rsidR="0015056B" w:rsidRPr="00F21169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B4ADC3F" w14:textId="049DAD48" w:rsidR="0015056B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128/2025  Baragar/McEwen:  That council approve the 2nd reading of Bylaw 2025-02 Base Tax Bylaw.</w:t>
      </w:r>
    </w:p>
    <w:p w14:paraId="51F0239E" w14:textId="77777777" w:rsidR="0015056B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4935039" w14:textId="77777777" w:rsidR="0015056B" w:rsidRPr="00F21169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2795CCC" w14:textId="4776AE0B" w:rsidR="0015056B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129/2025  Adelman/Getz:  That council approve</w:t>
      </w:r>
      <w:r w:rsidR="00A66AE5">
        <w:rPr>
          <w:rFonts w:asciiTheme="minorHAnsi" w:hAnsiTheme="minorHAnsi" w:cstheme="minorHAnsi"/>
          <w:b/>
          <w:bCs/>
          <w:lang w:val="en"/>
        </w:rPr>
        <w:t xml:space="preserve"> the</w:t>
      </w:r>
      <w:r>
        <w:rPr>
          <w:rFonts w:asciiTheme="minorHAnsi" w:hAnsiTheme="minorHAnsi" w:cstheme="minorHAnsi"/>
          <w:b/>
          <w:bCs/>
          <w:lang w:val="en"/>
        </w:rPr>
        <w:t xml:space="preserve"> </w:t>
      </w:r>
      <w:r w:rsidR="00A66AE5">
        <w:rPr>
          <w:rFonts w:asciiTheme="minorHAnsi" w:hAnsiTheme="minorHAnsi" w:cstheme="minorHAnsi"/>
          <w:b/>
          <w:bCs/>
          <w:lang w:val="en"/>
        </w:rPr>
        <w:t xml:space="preserve">bylaw </w:t>
      </w:r>
      <w:r w:rsidR="00A66AE5" w:rsidRPr="0086289A">
        <w:rPr>
          <w:rFonts w:asciiTheme="minorHAnsi" w:hAnsiTheme="minorHAnsi" w:cstheme="minorHAnsi"/>
          <w:b/>
          <w:bCs/>
        </w:rPr>
        <w:t>be given a 3rd reading at this meeting</w:t>
      </w:r>
      <w:r w:rsidR="00A66AE5">
        <w:rPr>
          <w:rFonts w:asciiTheme="minorHAnsi" w:hAnsiTheme="minorHAnsi" w:cstheme="minorHAnsi"/>
          <w:b/>
          <w:bCs/>
        </w:rPr>
        <w:t>.</w:t>
      </w:r>
      <w:r w:rsidR="00A66AE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24E9B988" w14:textId="77777777" w:rsidR="0015056B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57F4B75" w14:textId="77777777" w:rsidR="0015056B" w:rsidRPr="00F21169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6F7E920E" w14:textId="74B3A5F1" w:rsidR="0015056B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A66AE5">
        <w:rPr>
          <w:rFonts w:asciiTheme="minorHAnsi" w:hAnsiTheme="minorHAnsi" w:cstheme="minorHAnsi"/>
          <w:b/>
          <w:bCs/>
          <w:lang w:val="en"/>
        </w:rPr>
        <w:t>30</w:t>
      </w:r>
      <w:r>
        <w:rPr>
          <w:rFonts w:asciiTheme="minorHAnsi" w:hAnsiTheme="minorHAnsi" w:cstheme="minorHAnsi"/>
          <w:b/>
          <w:bCs/>
          <w:lang w:val="en"/>
        </w:rPr>
        <w:t>/2025  GeigerR</w:t>
      </w:r>
      <w:r w:rsidR="00A66AE5">
        <w:rPr>
          <w:rFonts w:asciiTheme="minorHAnsi" w:hAnsiTheme="minorHAnsi" w:cstheme="minorHAnsi"/>
          <w:b/>
          <w:bCs/>
          <w:lang w:val="en"/>
        </w:rPr>
        <w:t>/Getz</w:t>
      </w:r>
      <w:r>
        <w:rPr>
          <w:rFonts w:asciiTheme="minorHAnsi" w:hAnsiTheme="minorHAnsi" w:cstheme="minorHAnsi"/>
          <w:b/>
          <w:bCs/>
          <w:lang w:val="en"/>
        </w:rPr>
        <w:t xml:space="preserve">:  That council approve the </w:t>
      </w:r>
      <w:r w:rsidR="00A66AE5">
        <w:rPr>
          <w:rFonts w:asciiTheme="minorHAnsi" w:hAnsiTheme="minorHAnsi" w:cstheme="minorHAnsi"/>
          <w:b/>
          <w:bCs/>
          <w:lang w:val="en"/>
        </w:rPr>
        <w:t>3rd</w:t>
      </w:r>
      <w:r>
        <w:rPr>
          <w:rFonts w:asciiTheme="minorHAnsi" w:hAnsiTheme="minorHAnsi" w:cstheme="minorHAnsi"/>
          <w:b/>
          <w:bCs/>
          <w:lang w:val="en"/>
        </w:rPr>
        <w:t xml:space="preserve"> reading of Bylaw 2025-02 Base Tax Bylaw.</w:t>
      </w:r>
    </w:p>
    <w:p w14:paraId="65B61905" w14:textId="77777777" w:rsidR="0015056B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15EAD16D" w14:textId="77777777" w:rsidR="0015056B" w:rsidRPr="00F21169" w:rsidRDefault="0015056B" w:rsidP="0015056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1F1BD0C2" w14:textId="77777777" w:rsidR="00690A7A" w:rsidRPr="00690A7A" w:rsidRDefault="00690A7A" w:rsidP="00690A7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619A3A5" w14:textId="54BF97DC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04C6922E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A66AE5">
        <w:rPr>
          <w:rFonts w:asciiTheme="minorHAnsi" w:hAnsiTheme="minorHAnsi" w:cstheme="minorHAnsi"/>
          <w:b/>
          <w:bCs/>
          <w:lang w:val="en"/>
        </w:rPr>
        <w:t>3</w:t>
      </w:r>
      <w:r w:rsidR="0064409C">
        <w:rPr>
          <w:rFonts w:asciiTheme="minorHAnsi" w:hAnsiTheme="minorHAnsi" w:cstheme="minorHAnsi"/>
          <w:b/>
          <w:bCs/>
          <w:lang w:val="en"/>
        </w:rPr>
        <w:t>1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66AE5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1C1F1A">
        <w:rPr>
          <w:rFonts w:asciiTheme="minorHAnsi" w:hAnsiTheme="minorHAnsi" w:cstheme="minorHAnsi"/>
          <w:b/>
          <w:bCs/>
          <w:lang w:val="en"/>
        </w:rPr>
        <w:t>7:</w:t>
      </w:r>
      <w:r w:rsidR="00A66AE5">
        <w:rPr>
          <w:rFonts w:asciiTheme="minorHAnsi" w:hAnsiTheme="minorHAnsi" w:cstheme="minorHAnsi"/>
          <w:b/>
          <w:bCs/>
          <w:lang w:val="en"/>
        </w:rPr>
        <w:t>40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486825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6</cp:revision>
  <cp:lastPrinted>2025-05-28T16:17:00Z</cp:lastPrinted>
  <dcterms:created xsi:type="dcterms:W3CDTF">2025-08-13T14:30:00Z</dcterms:created>
  <dcterms:modified xsi:type="dcterms:W3CDTF">2025-08-27T00:48:00Z</dcterms:modified>
</cp:coreProperties>
</file>