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0E559A3C" w:rsidR="005D7070" w:rsidRPr="009E2AFA" w:rsidRDefault="003E1B3A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February </w:t>
      </w:r>
      <w:r w:rsidR="00736A19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082C6894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736A19">
        <w:rPr>
          <w:bCs/>
          <w:iCs/>
          <w:szCs w:val="28"/>
        </w:rPr>
        <w:t>February 13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5BDB1030" w14:textId="7E08E40A" w:rsidR="006B0021" w:rsidRDefault="006B0021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78ABB0F5" w14:textId="67723CBB" w:rsidR="003E1B3A" w:rsidRDefault="00736A19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Community Policing Report</w:t>
      </w:r>
    </w:p>
    <w:p w14:paraId="2490CA7F" w14:textId="66E9656E" w:rsidR="00736A19" w:rsidRDefault="00736A19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LSEMO Meeting Minutes, March 21, 2023 &amp; Agenda February 26, 2024</w:t>
      </w:r>
    </w:p>
    <w:p w14:paraId="22E50D52" w14:textId="75D7A77B" w:rsidR="00736A19" w:rsidRDefault="00736A19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Primary Health Communities Partnership Meeting Minutes, February 6, 2024</w:t>
      </w:r>
    </w:p>
    <w:p w14:paraId="7FA923B8" w14:textId="77777777" w:rsidR="005007A2" w:rsidRPr="005007A2" w:rsidRDefault="005007A2" w:rsidP="005007A2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48FBD368" w14:textId="3AE8F4C7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bookmarkStart w:id="1" w:name="_Hlk56779816"/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13B9D472" w:rsidR="009E7D52" w:rsidRPr="009E7D52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53250B49" w:rsidR="00224A18" w:rsidRPr="00034899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4F2EDE43" w14:textId="2C02C37B" w:rsidR="00034899" w:rsidRDefault="00034899" w:rsidP="00034899">
      <w:pPr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6CC3705" w:rsidR="004A2610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2227431C" w14:textId="77777777" w:rsidR="005007A2" w:rsidRDefault="005007A2" w:rsidP="005007A2">
      <w:pPr>
        <w:pStyle w:val="ListParagraph"/>
        <w:rPr>
          <w:b/>
          <w:i/>
          <w:szCs w:val="28"/>
        </w:rPr>
      </w:pPr>
    </w:p>
    <w:p w14:paraId="33676F58" w14:textId="6B23BE40" w:rsidR="005007A2" w:rsidRPr="005007A2" w:rsidRDefault="005007A2" w:rsidP="005007A2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 w:rsidRPr="005007A2">
        <w:rPr>
          <w:bCs/>
          <w:iCs/>
          <w:szCs w:val="28"/>
        </w:rPr>
        <w:lastRenderedPageBreak/>
        <w:t>Triad Meeting January 24, 2024</w:t>
      </w:r>
    </w:p>
    <w:p w14:paraId="7EDDA2DD" w14:textId="77777777" w:rsidR="00252130" w:rsidRPr="00252130" w:rsidRDefault="00252130" w:rsidP="00252130">
      <w:pPr>
        <w:pStyle w:val="ListParagraph"/>
        <w:rPr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12A2EB9B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Macomber,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71FE7283" w14:textId="77777777" w:rsidR="00E67D9E" w:rsidRPr="00F05D7E" w:rsidRDefault="00E67D9E" w:rsidP="00E67D9E">
      <w:pPr>
        <w:ind w:left="720"/>
        <w:rPr>
          <w:szCs w:val="28"/>
        </w:rPr>
      </w:pPr>
    </w:p>
    <w:p w14:paraId="7C1D5976" w14:textId="1B7F27D3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4C0B47DF" w14:textId="77777777" w:rsidR="00EB2650" w:rsidRDefault="00EB2650" w:rsidP="00EB2650">
      <w:pPr>
        <w:pStyle w:val="ListParagraph"/>
        <w:ind w:left="1170"/>
        <w:rPr>
          <w:bCs/>
          <w:szCs w:val="28"/>
        </w:rPr>
      </w:pPr>
    </w:p>
    <w:p w14:paraId="17F82921" w14:textId="33FD7CCA" w:rsidR="003E2BA2" w:rsidRPr="005007A2" w:rsidRDefault="00736A19" w:rsidP="003E2BA2">
      <w:pPr>
        <w:pStyle w:val="ListParagraph"/>
        <w:numPr>
          <w:ilvl w:val="0"/>
          <w:numId w:val="11"/>
        </w:numPr>
        <w:rPr>
          <w:b/>
          <w:szCs w:val="28"/>
          <w:u w:val="single"/>
        </w:rPr>
      </w:pPr>
      <w:r>
        <w:rPr>
          <w:bCs/>
          <w:szCs w:val="28"/>
        </w:rPr>
        <w:t>SAMA AGM April 9 &amp; 10, 2024</w:t>
      </w:r>
    </w:p>
    <w:p w14:paraId="23847C0F" w14:textId="3F7597D1" w:rsidR="005007A2" w:rsidRPr="00EB2650" w:rsidRDefault="00736A19" w:rsidP="003E2BA2">
      <w:pPr>
        <w:pStyle w:val="ListParagraph"/>
        <w:numPr>
          <w:ilvl w:val="0"/>
          <w:numId w:val="11"/>
        </w:numPr>
        <w:rPr>
          <w:b/>
          <w:szCs w:val="28"/>
          <w:u w:val="single"/>
        </w:rPr>
      </w:pPr>
      <w:r>
        <w:rPr>
          <w:bCs/>
          <w:szCs w:val="28"/>
        </w:rPr>
        <w:t>Library Cleaning</w:t>
      </w:r>
    </w:p>
    <w:p w14:paraId="7B4F921C" w14:textId="6EACC7DC" w:rsidR="006E193E" w:rsidRDefault="006E193E" w:rsidP="006E193E">
      <w:pPr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1CC3D724" w14:textId="47F1AA79" w:rsidR="005C01C1" w:rsidRDefault="00736A19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Lisa Macomber Councillor Resignation</w:t>
      </w:r>
    </w:p>
    <w:p w14:paraId="3609008D" w14:textId="11140502" w:rsidR="005C01C1" w:rsidRDefault="005C01C1" w:rsidP="005C01C1">
      <w:pPr>
        <w:pStyle w:val="ListParagraph"/>
        <w:ind w:left="117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448898F9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5E64"/>
    <w:rsid w:val="00384409"/>
    <w:rsid w:val="00394ADC"/>
    <w:rsid w:val="00394ED0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CA4"/>
    <w:rsid w:val="00967575"/>
    <w:rsid w:val="00973694"/>
    <w:rsid w:val="00973FD0"/>
    <w:rsid w:val="0097563E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D26BD"/>
    <w:rsid w:val="00FD3177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3</cp:revision>
  <cp:lastPrinted>2024-02-23T16:35:00Z</cp:lastPrinted>
  <dcterms:created xsi:type="dcterms:W3CDTF">2024-02-23T16:30:00Z</dcterms:created>
  <dcterms:modified xsi:type="dcterms:W3CDTF">2024-02-23T16:35:00Z</dcterms:modified>
</cp:coreProperties>
</file>